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F9C595" w14:textId="77777777" w:rsidR="00401ACC" w:rsidRPr="00401ACC" w:rsidRDefault="00401ACC">
      <w:pPr>
        <w:rPr>
          <w:sz w:val="24"/>
          <w:szCs w:val="24"/>
        </w:rPr>
      </w:pPr>
      <w:r w:rsidRPr="00401ACC">
        <w:rPr>
          <w:b/>
          <w:bCs/>
          <w:sz w:val="24"/>
          <w:szCs w:val="24"/>
        </w:rPr>
        <w:t>GUILFORD KEEPING SOCIETY Guidelines for Historic House Plaques</w:t>
      </w:r>
      <w:r w:rsidRPr="00401ACC">
        <w:rPr>
          <w:sz w:val="24"/>
          <w:szCs w:val="24"/>
        </w:rPr>
        <w:t xml:space="preserve"> </w:t>
      </w:r>
    </w:p>
    <w:p w14:paraId="6CCC518A" w14:textId="77777777" w:rsidR="00401ACC" w:rsidRDefault="00401ACC">
      <w:r>
        <w:t xml:space="preserve">To promote its goals, including historical preservation, authentication and education, the Guilford Keeping Society (GKS) will accept an application for a Historic House Plaque from the owner of any building located in Guilford, to be issued by the GKS on the following conditions: </w:t>
      </w:r>
    </w:p>
    <w:p w14:paraId="73FFE972" w14:textId="77777777" w:rsidR="00401ACC" w:rsidRDefault="00401ACC" w:rsidP="00401ACC">
      <w:pPr>
        <w:spacing w:after="0" w:line="240" w:lineRule="auto"/>
      </w:pPr>
      <w:r>
        <w:t xml:space="preserve">1. The building must have been constructed, at least, 100 years prior to the date of application, and a substantial portion of that building must have remained intact. </w:t>
      </w:r>
    </w:p>
    <w:p w14:paraId="68FA957C" w14:textId="035F244A" w:rsidR="00401ACC" w:rsidRDefault="00401ACC" w:rsidP="00401ACC">
      <w:pPr>
        <w:spacing w:after="0" w:line="240" w:lineRule="auto"/>
      </w:pPr>
      <w:r>
        <w:t>2. The GKS shall determine the original date of construction of the existing building based upon its research and knowledge of town records, applicable historical documentation, and physical evidence.</w:t>
      </w:r>
    </w:p>
    <w:p w14:paraId="3CD24DE8" w14:textId="77777777" w:rsidR="00401ACC" w:rsidRDefault="00401ACC" w:rsidP="00401ACC">
      <w:pPr>
        <w:spacing w:after="0" w:line="240" w:lineRule="auto"/>
      </w:pPr>
      <w:r>
        <w:t xml:space="preserve"> 3. The GKS shall determine the accuracy or appropriateness of the name of the building or original owner to be indicated on the plaque. </w:t>
      </w:r>
    </w:p>
    <w:p w14:paraId="0292DFE8" w14:textId="77777777" w:rsidR="00401ACC" w:rsidRDefault="00401ACC" w:rsidP="00401ACC">
      <w:pPr>
        <w:spacing w:after="0" w:line="240" w:lineRule="auto"/>
      </w:pPr>
      <w:r>
        <w:t xml:space="preserve">4. If significant modifications have been made to what would have been the original structure or exterior appearance of the building and which are visible from the street, or if the building has been moved from its original location, the GKS reserves the right to include additional notations or information to explain more fully the building’s architectural history as the GKS deems appropriate. </w:t>
      </w:r>
    </w:p>
    <w:p w14:paraId="59B0510D" w14:textId="77777777" w:rsidR="00401ACC" w:rsidRDefault="00401ACC" w:rsidP="00401ACC">
      <w:pPr>
        <w:spacing w:after="0" w:line="240" w:lineRule="auto"/>
      </w:pPr>
      <w:r>
        <w:t xml:space="preserve">5. The full content of the Historic House Plaque, and any determinations made in connection with such contents, shall be at the sole discretion of the GKS Board of Directors, or its appointees. </w:t>
      </w:r>
    </w:p>
    <w:p w14:paraId="3FC57EB4" w14:textId="77777777" w:rsidR="00401ACC" w:rsidRDefault="00401ACC" w:rsidP="00401ACC">
      <w:pPr>
        <w:spacing w:after="0" w:line="240" w:lineRule="auto"/>
      </w:pPr>
      <w:r>
        <w:t xml:space="preserve">6. Payment for plaque in the amount of $200.00 is to be received by the GKS to cover cost of fabricating the plaque and for producing related documentation. Payment for a replacement plaque is $100.00. The plaque fee will be refunded minus a service fee of $25, if it is determined that the house is not eligible for a plaque. </w:t>
      </w:r>
    </w:p>
    <w:p w14:paraId="75C147BC" w14:textId="77777777" w:rsidR="00401ACC" w:rsidRDefault="00401ACC" w:rsidP="00401ACC">
      <w:pPr>
        <w:spacing w:after="0" w:line="240" w:lineRule="auto"/>
      </w:pPr>
      <w:r>
        <w:t xml:space="preserve">7. If research is required to properly assess the original date of construction and </w:t>
      </w:r>
      <w:proofErr w:type="gramStart"/>
      <w:r>
        <w:t>owner’s</w:t>
      </w:r>
      <w:proofErr w:type="gramEnd"/>
      <w:r>
        <w:t xml:space="preserve"> name, the GKS may charge an additional fee for that research. The amount will be disclosed to the applicant prior to any additional charges being incurred by the applicant </w:t>
      </w:r>
    </w:p>
    <w:p w14:paraId="31C09E2A" w14:textId="77777777" w:rsidR="00401ACC" w:rsidRDefault="00401ACC" w:rsidP="00401ACC">
      <w:pPr>
        <w:spacing w:after="0" w:line="240" w:lineRule="auto"/>
      </w:pPr>
      <w:r>
        <w:t xml:space="preserve">8. Plaques are black-lettered on a white salt-box house silhouette of standard </w:t>
      </w:r>
      <w:proofErr w:type="gramStart"/>
      <w:r>
        <w:t>sign-board</w:t>
      </w:r>
      <w:proofErr w:type="gramEnd"/>
      <w:r>
        <w:t xml:space="preserve">. Two screws are provided for attaching to outside of house. Generally, plaques are to be placed on the front side, left or right, or near the front door of the building, ensuring that it is visible from the road. </w:t>
      </w:r>
    </w:p>
    <w:p w14:paraId="7064E43E" w14:textId="2967A3D7" w:rsidR="00401ACC" w:rsidRDefault="00401ACC" w:rsidP="00401ACC">
      <w:pPr>
        <w:spacing w:after="0" w:line="240" w:lineRule="auto"/>
      </w:pPr>
      <w:r>
        <w:t xml:space="preserve">For further information, call Winnie Seibert 203-458-6516, cell 203-430-8059; or the GKS office 203-453-2263; email winnieseibert@gmail.com or </w:t>
      </w:r>
      <w:hyperlink r:id="rId4" w:history="1">
        <w:r w:rsidRPr="002813C3">
          <w:rPr>
            <w:rStyle w:val="Hyperlink"/>
          </w:rPr>
          <w:t>info@guilfordkeepingsociety.com</w:t>
        </w:r>
      </w:hyperlink>
      <w:r>
        <w:t>.</w:t>
      </w:r>
    </w:p>
    <w:p w14:paraId="60DFE175" w14:textId="77777777" w:rsidR="00401ACC" w:rsidRPr="00401ACC" w:rsidRDefault="00401ACC">
      <w:pPr>
        <w:rPr>
          <w:sz w:val="24"/>
          <w:szCs w:val="24"/>
        </w:rPr>
      </w:pPr>
      <w:r>
        <w:t xml:space="preserve"> </w:t>
      </w:r>
      <w:r w:rsidRPr="00401ACC">
        <w:rPr>
          <w:b/>
          <w:bCs/>
          <w:sz w:val="24"/>
          <w:szCs w:val="24"/>
        </w:rPr>
        <w:t>Application for Historic House Plaque</w:t>
      </w:r>
      <w:r w:rsidRPr="00401ACC">
        <w:rPr>
          <w:sz w:val="24"/>
          <w:szCs w:val="24"/>
        </w:rPr>
        <w:t xml:space="preserve"> </w:t>
      </w:r>
    </w:p>
    <w:p w14:paraId="76F91EFE" w14:textId="45CA4A80" w:rsidR="00401ACC" w:rsidRDefault="00401ACC">
      <w:r>
        <w:t xml:space="preserve">Your name: </w:t>
      </w:r>
      <w:r>
        <w:softHyphen/>
      </w:r>
      <w:r>
        <w:softHyphen/>
        <w:t>_________________________________Tel: __________________E-Mail: ____________</w:t>
      </w:r>
    </w:p>
    <w:p w14:paraId="13ABA7C4" w14:textId="77777777" w:rsidR="000C0202" w:rsidRDefault="00401ACC">
      <w:r>
        <w:t xml:space="preserve">Yes, I believe my property is eligible for an Historic House Plaque as issued by the GKS; I would like to apply for an Historic House Plaque for my property at the following address in Guilford: Street and number:__________________________________________________________________ </w:t>
      </w:r>
    </w:p>
    <w:p w14:paraId="4BA86909" w14:textId="3B4FD5E2" w:rsidR="00401ACC" w:rsidRDefault="00401ACC">
      <w:r>
        <w:t xml:space="preserve">Check appropriate choice: ( ) I do not have documentation of the original building date. </w:t>
      </w:r>
      <w:proofErr w:type="gramStart"/>
      <w:r>
        <w:t>( )</w:t>
      </w:r>
      <w:proofErr w:type="gramEnd"/>
      <w:r>
        <w:t xml:space="preserve"> I have documentation of the original building date and owner as follows: ( ) I am requesting a replacement plaque. </w:t>
      </w:r>
    </w:p>
    <w:p w14:paraId="21AFD7A2" w14:textId="77777777" w:rsidR="00401ACC" w:rsidRDefault="00401ACC">
      <w:r>
        <w:t xml:space="preserve">I have read the GKS guidelines above and accept the terms set forth therein. Enclosed is my check for $______, which covers the cost of the plaque. </w:t>
      </w:r>
    </w:p>
    <w:p w14:paraId="5027A5CF" w14:textId="2BDA3DCC" w:rsidR="00401ACC" w:rsidRDefault="00401ACC">
      <w:r>
        <w:t xml:space="preserve">Please mail to: Guilford Keeping Society, ATTN: Plaque Committee, PO Box 363, Guilford, CT 06437  Signature: _______________________________ Date:______________________                                </w:t>
      </w:r>
    </w:p>
    <w:sectPr w:rsidR="00401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ACC"/>
    <w:rsid w:val="000C0202"/>
    <w:rsid w:val="00401ACC"/>
    <w:rsid w:val="00B06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F1E84"/>
  <w15:chartTrackingRefBased/>
  <w15:docId w15:val="{52C10941-31C2-416D-BF7B-4CE00957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ACC"/>
    <w:rPr>
      <w:color w:val="0563C1" w:themeColor="hyperlink"/>
      <w:u w:val="single"/>
    </w:rPr>
  </w:style>
  <w:style w:type="character" w:styleId="UnresolvedMention">
    <w:name w:val="Unresolved Mention"/>
    <w:basedOn w:val="DefaultParagraphFont"/>
    <w:uiPriority w:val="99"/>
    <w:semiHidden/>
    <w:unhideWhenUsed/>
    <w:rsid w:val="00401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guilfordkeepingsocie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Lovelace</dc:creator>
  <cp:keywords/>
  <dc:description/>
  <cp:lastModifiedBy>Patricia Lovelace</cp:lastModifiedBy>
  <cp:revision>2</cp:revision>
  <dcterms:created xsi:type="dcterms:W3CDTF">2020-08-03T19:51:00Z</dcterms:created>
  <dcterms:modified xsi:type="dcterms:W3CDTF">2024-03-23T20:27:00Z</dcterms:modified>
</cp:coreProperties>
</file>